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43F0" w14:textId="77777777" w:rsidR="00366066" w:rsidRDefault="00366066" w:rsidP="00366066">
      <w:pPr>
        <w:jc w:val="center"/>
        <w:rPr>
          <w:b/>
          <w:bCs/>
        </w:rPr>
      </w:pPr>
      <w:r>
        <w:rPr>
          <w:b/>
          <w:bCs/>
          <w:noProof/>
        </w:rPr>
        <w:drawing>
          <wp:inline distT="0" distB="0" distL="0" distR="0" wp14:anchorId="7235E44B" wp14:editId="33C3C6B1">
            <wp:extent cx="1590675" cy="79398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252" cy="807753"/>
                    </a:xfrm>
                    <a:prstGeom prst="rect">
                      <a:avLst/>
                    </a:prstGeom>
                    <a:noFill/>
                  </pic:spPr>
                </pic:pic>
              </a:graphicData>
            </a:graphic>
          </wp:inline>
        </w:drawing>
      </w:r>
    </w:p>
    <w:p w14:paraId="18CB31EB" w14:textId="77777777" w:rsidR="00366066" w:rsidRDefault="00896BBB" w:rsidP="00896BBB">
      <w:pPr>
        <w:jc w:val="center"/>
        <w:rPr>
          <w:rFonts w:ascii="Trajan Pro" w:hAnsi="Trajan Pro"/>
          <w:b/>
          <w:bCs/>
        </w:rPr>
      </w:pPr>
      <w:r>
        <w:rPr>
          <w:rFonts w:ascii="Trajan Pro" w:hAnsi="Trajan Pro"/>
          <w:b/>
          <w:bCs/>
        </w:rPr>
        <w:t>Job description</w:t>
      </w:r>
    </w:p>
    <w:p w14:paraId="4646D525" w14:textId="77777777" w:rsidR="00C110CB" w:rsidRPr="00C110CB" w:rsidRDefault="00C110CB" w:rsidP="00C110CB">
      <w:pPr>
        <w:rPr>
          <w:b/>
          <w:bCs/>
        </w:rPr>
      </w:pPr>
      <w:r w:rsidRPr="00C110CB">
        <w:rPr>
          <w:rFonts w:ascii="Trajan Pro" w:hAnsi="Trajan Pro"/>
          <w:b/>
          <w:bCs/>
        </w:rPr>
        <w:t>Title</w:t>
      </w:r>
      <w:r w:rsidRPr="00C110CB">
        <w:rPr>
          <w:b/>
          <w:bCs/>
        </w:rPr>
        <w:t xml:space="preserve">: </w:t>
      </w:r>
      <w:r w:rsidR="00A90746">
        <w:rPr>
          <w:b/>
          <w:bCs/>
        </w:rPr>
        <w:tab/>
      </w:r>
      <w:r w:rsidR="00A90746">
        <w:rPr>
          <w:b/>
          <w:bCs/>
        </w:rPr>
        <w:tab/>
      </w:r>
      <w:r w:rsidR="00F26E10">
        <w:rPr>
          <w:b/>
          <w:bCs/>
        </w:rPr>
        <w:t>Horticulture Manager</w:t>
      </w:r>
    </w:p>
    <w:p w14:paraId="266BBEF0" w14:textId="77777777" w:rsidR="00A90746" w:rsidRDefault="00C110CB" w:rsidP="00C110CB">
      <w:pPr>
        <w:rPr>
          <w:b/>
          <w:bCs/>
        </w:rPr>
      </w:pPr>
      <w:r w:rsidRPr="00C110CB">
        <w:rPr>
          <w:rFonts w:ascii="Trajan Pro" w:hAnsi="Trajan Pro"/>
          <w:b/>
          <w:bCs/>
        </w:rPr>
        <w:t>Reports to</w:t>
      </w:r>
      <w:r w:rsidRPr="00C110CB">
        <w:rPr>
          <w:b/>
          <w:bCs/>
        </w:rPr>
        <w:t xml:space="preserve">: </w:t>
      </w:r>
      <w:r w:rsidR="00A90746">
        <w:rPr>
          <w:b/>
          <w:bCs/>
        </w:rPr>
        <w:tab/>
      </w:r>
      <w:r w:rsidRPr="00C110CB">
        <w:rPr>
          <w:b/>
          <w:bCs/>
        </w:rPr>
        <w:t>Curator of Plant Collections</w:t>
      </w:r>
    </w:p>
    <w:p w14:paraId="0E88D681" w14:textId="5ACAE13A" w:rsidR="00C110CB" w:rsidRPr="00C110CB" w:rsidRDefault="00F26E10" w:rsidP="00C110CB">
      <w:pPr>
        <w:rPr>
          <w:b/>
          <w:bCs/>
        </w:rPr>
      </w:pPr>
      <w:r>
        <w:rPr>
          <w:rFonts w:ascii="Trajan Pro" w:hAnsi="Trajan Pro"/>
          <w:b/>
          <w:bCs/>
        </w:rPr>
        <w:t>H</w:t>
      </w:r>
      <w:r w:rsidR="00A90746">
        <w:rPr>
          <w:rFonts w:ascii="Trajan Pro" w:hAnsi="Trajan Pro"/>
          <w:b/>
          <w:bCs/>
        </w:rPr>
        <w:t>ours:</w:t>
      </w:r>
      <w:r w:rsidR="00C110CB" w:rsidRPr="00C110CB">
        <w:rPr>
          <w:b/>
          <w:bCs/>
        </w:rPr>
        <w:tab/>
      </w:r>
      <w:r w:rsidR="00A90746">
        <w:rPr>
          <w:b/>
          <w:bCs/>
        </w:rPr>
        <w:t xml:space="preserve">Full time </w:t>
      </w:r>
      <w:r>
        <w:rPr>
          <w:b/>
          <w:bCs/>
        </w:rPr>
        <w:t xml:space="preserve">Seasonal </w:t>
      </w:r>
      <w:r w:rsidR="002F50E3">
        <w:rPr>
          <w:b/>
          <w:bCs/>
        </w:rPr>
        <w:t>May-October</w:t>
      </w:r>
      <w:r w:rsidR="009370E6">
        <w:rPr>
          <w:b/>
          <w:bCs/>
        </w:rPr>
        <w:t xml:space="preserve"> (potential </w:t>
      </w:r>
      <w:proofErr w:type="gramStart"/>
      <w:r w:rsidR="009370E6">
        <w:rPr>
          <w:b/>
          <w:bCs/>
        </w:rPr>
        <w:t>Year Round</w:t>
      </w:r>
      <w:proofErr w:type="gramEnd"/>
      <w:r w:rsidR="009370E6">
        <w:rPr>
          <w:b/>
          <w:bCs/>
        </w:rPr>
        <w:t>)</w:t>
      </w:r>
    </w:p>
    <w:p w14:paraId="3299DA1F" w14:textId="77777777" w:rsidR="00C110CB" w:rsidRPr="00C110CB" w:rsidRDefault="00C110CB" w:rsidP="00C110CB">
      <w:pPr>
        <w:rPr>
          <w:rFonts w:ascii="Trajan Pro" w:hAnsi="Trajan Pro"/>
          <w:b/>
        </w:rPr>
      </w:pPr>
      <w:r w:rsidRPr="00C110CB">
        <w:rPr>
          <w:rFonts w:ascii="Trajan Pro" w:hAnsi="Trajan Pro"/>
          <w:b/>
        </w:rPr>
        <w:t>Basic responsibilities</w:t>
      </w:r>
    </w:p>
    <w:p w14:paraId="5351A722" w14:textId="77777777" w:rsidR="00C110CB" w:rsidRPr="00A34D24" w:rsidRDefault="00C110CB" w:rsidP="00C110CB">
      <w:pPr>
        <w:rPr>
          <w:rFonts w:ascii="Open Sans" w:hAnsi="Open Sans" w:cs="Open Sans"/>
          <w:sz w:val="18"/>
          <w:szCs w:val="18"/>
        </w:rPr>
      </w:pPr>
      <w:r w:rsidRPr="00A34D24">
        <w:rPr>
          <w:rFonts w:ascii="Open Sans" w:hAnsi="Open Sans" w:cs="Open Sans"/>
          <w:sz w:val="18"/>
          <w:szCs w:val="18"/>
        </w:rPr>
        <w:t>The Horticultu</w:t>
      </w:r>
      <w:r w:rsidR="002F50E3" w:rsidRPr="00A34D24">
        <w:rPr>
          <w:rFonts w:ascii="Open Sans" w:hAnsi="Open Sans" w:cs="Open Sans"/>
          <w:sz w:val="18"/>
          <w:szCs w:val="18"/>
        </w:rPr>
        <w:t xml:space="preserve">re Manager </w:t>
      </w:r>
      <w:r w:rsidRPr="00A34D24">
        <w:rPr>
          <w:rFonts w:ascii="Open Sans" w:hAnsi="Open Sans" w:cs="Open Sans"/>
          <w:sz w:val="18"/>
          <w:szCs w:val="18"/>
        </w:rPr>
        <w:t xml:space="preserve">at Betty Ford Alpine Gardens plays a very important role within the Gardens. A </w:t>
      </w:r>
      <w:proofErr w:type="gramStart"/>
      <w:r w:rsidRPr="00A34D24">
        <w:rPr>
          <w:rFonts w:ascii="Open Sans" w:hAnsi="Open Sans" w:cs="Open Sans"/>
          <w:sz w:val="18"/>
          <w:szCs w:val="18"/>
        </w:rPr>
        <w:t>full time</w:t>
      </w:r>
      <w:proofErr w:type="gramEnd"/>
      <w:r w:rsidRPr="00A34D24">
        <w:rPr>
          <w:rFonts w:ascii="Open Sans" w:hAnsi="Open Sans" w:cs="Open Sans"/>
          <w:sz w:val="18"/>
          <w:szCs w:val="18"/>
        </w:rPr>
        <w:t xml:space="preserve"> </w:t>
      </w:r>
      <w:r w:rsidR="002F50E3" w:rsidRPr="00A34D24">
        <w:rPr>
          <w:rFonts w:ascii="Open Sans" w:hAnsi="Open Sans" w:cs="Open Sans"/>
          <w:sz w:val="18"/>
          <w:szCs w:val="18"/>
        </w:rPr>
        <w:t xml:space="preserve">seasonal </w:t>
      </w:r>
      <w:r w:rsidRPr="00A34D24">
        <w:rPr>
          <w:rFonts w:ascii="Open Sans" w:hAnsi="Open Sans" w:cs="Open Sans"/>
          <w:sz w:val="18"/>
          <w:szCs w:val="18"/>
        </w:rPr>
        <w:t xml:space="preserve">position within the horticulture department this role is essential to both the upkeep of the Gardens, the supervision of volunteers and the management of collections. The </w:t>
      </w:r>
      <w:r w:rsidR="002F50E3" w:rsidRPr="00A34D24">
        <w:rPr>
          <w:rFonts w:ascii="Open Sans" w:hAnsi="Open Sans" w:cs="Open Sans"/>
          <w:sz w:val="18"/>
          <w:szCs w:val="18"/>
        </w:rPr>
        <w:t>Horticulture Manager</w:t>
      </w:r>
      <w:r w:rsidRPr="00A34D24">
        <w:rPr>
          <w:rFonts w:ascii="Open Sans" w:hAnsi="Open Sans" w:cs="Open Sans"/>
          <w:sz w:val="18"/>
          <w:szCs w:val="18"/>
        </w:rPr>
        <w:t xml:space="preserve"> </w:t>
      </w:r>
      <w:r w:rsidR="002F50E3" w:rsidRPr="00A34D24">
        <w:rPr>
          <w:rFonts w:ascii="Open Sans" w:hAnsi="Open Sans" w:cs="Open Sans"/>
          <w:sz w:val="18"/>
          <w:szCs w:val="18"/>
        </w:rPr>
        <w:t xml:space="preserve">(HM) </w:t>
      </w:r>
      <w:r w:rsidRPr="00A34D24">
        <w:rPr>
          <w:rFonts w:ascii="Open Sans" w:hAnsi="Open Sans" w:cs="Open Sans"/>
          <w:sz w:val="18"/>
          <w:szCs w:val="18"/>
        </w:rPr>
        <w:t>thinks holistically and strategically about the Gardens, as well as perform</w:t>
      </w:r>
      <w:r w:rsidR="00B847CF" w:rsidRPr="00A34D24">
        <w:rPr>
          <w:rFonts w:ascii="Open Sans" w:hAnsi="Open Sans" w:cs="Open Sans"/>
          <w:sz w:val="18"/>
          <w:szCs w:val="18"/>
        </w:rPr>
        <w:t>s</w:t>
      </w:r>
      <w:r w:rsidRPr="00A34D24">
        <w:rPr>
          <w:rFonts w:ascii="Open Sans" w:hAnsi="Open Sans" w:cs="Open Sans"/>
          <w:sz w:val="18"/>
          <w:szCs w:val="18"/>
        </w:rPr>
        <w:t xml:space="preserve"> assigned functions, anticipates opportunities and needs for collaboration and coordination, thinks and perform duties across functions, and acts at all times, internally as well as externally, as an ambassador for the Gardens.</w:t>
      </w:r>
    </w:p>
    <w:p w14:paraId="7E85B550" w14:textId="77777777" w:rsidR="00C110CB" w:rsidRPr="00A34D24" w:rsidRDefault="00C110CB"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 xml:space="preserve">Responsible for oversight of routine and specialized maintenance of all areas of the Garden, with emphasis on plant health, soil nutrition, and irrigation systems. </w:t>
      </w:r>
    </w:p>
    <w:p w14:paraId="6A89C8D4" w14:textId="77777777" w:rsidR="002F50E3" w:rsidRPr="00A34D24" w:rsidRDefault="002F50E3"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Manages outside contracts and contractors</w:t>
      </w:r>
    </w:p>
    <w:p w14:paraId="42EA5624" w14:textId="77777777" w:rsidR="002F50E3" w:rsidRPr="00A34D24" w:rsidRDefault="002F50E3"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Responsible for irrigation maintenance and water features, ensuring water conservation by regular monitoring and upgrades.</w:t>
      </w:r>
    </w:p>
    <w:p w14:paraId="32F776D9" w14:textId="77777777" w:rsidR="00C110CB" w:rsidRPr="00A34D24" w:rsidRDefault="00C110CB"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Oversight of planting activit</w:t>
      </w:r>
      <w:r w:rsidR="00A90746" w:rsidRPr="00A34D24">
        <w:rPr>
          <w:rFonts w:ascii="Open Sans" w:hAnsi="Open Sans" w:cs="Open Sans"/>
          <w:sz w:val="18"/>
          <w:szCs w:val="18"/>
        </w:rPr>
        <w:t xml:space="preserve">ies, including placement of </w:t>
      </w:r>
      <w:r w:rsidRPr="00A34D24">
        <w:rPr>
          <w:rFonts w:ascii="Open Sans" w:hAnsi="Open Sans" w:cs="Open Sans"/>
          <w:sz w:val="18"/>
          <w:szCs w:val="18"/>
        </w:rPr>
        <w:t xml:space="preserve">plants and ensures accurate record keeping. </w:t>
      </w:r>
    </w:p>
    <w:p w14:paraId="5A973F84" w14:textId="77777777" w:rsidR="00C110CB" w:rsidRPr="00A34D24" w:rsidRDefault="00C110CB"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 xml:space="preserve">Oversees sustainable best practices: develops environmentally friendly and sustainable garden and pest management practices consistent with the overall goals of BFAG. </w:t>
      </w:r>
    </w:p>
    <w:p w14:paraId="776C9F3D" w14:textId="77777777" w:rsidR="00C110CB" w:rsidRPr="00A34D24" w:rsidRDefault="00C110CB"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Researches best practices in the garden arena</w:t>
      </w:r>
      <w:r w:rsidR="00A02B78" w:rsidRPr="00A34D24">
        <w:rPr>
          <w:rFonts w:ascii="Open Sans" w:hAnsi="Open Sans" w:cs="Open Sans"/>
          <w:sz w:val="18"/>
          <w:szCs w:val="18"/>
        </w:rPr>
        <w:t>,</w:t>
      </w:r>
      <w:r w:rsidRPr="00A34D24">
        <w:rPr>
          <w:rFonts w:ascii="Open Sans" w:hAnsi="Open Sans" w:cs="Open Sans"/>
          <w:sz w:val="18"/>
          <w:szCs w:val="18"/>
        </w:rPr>
        <w:t xml:space="preserve"> through collaboration with other horticulturists within the American Public Gardens Association Network.</w:t>
      </w:r>
    </w:p>
    <w:p w14:paraId="1D25E3C5" w14:textId="77777777" w:rsidR="00C110CB" w:rsidRPr="00A34D24" w:rsidRDefault="00C110CB"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 xml:space="preserve">Ensures that the garden is safe for the public and that all work is </w:t>
      </w:r>
      <w:r w:rsidR="002F50E3" w:rsidRPr="00A34D24">
        <w:rPr>
          <w:rFonts w:ascii="Open Sans" w:hAnsi="Open Sans" w:cs="Open Sans"/>
          <w:sz w:val="18"/>
          <w:szCs w:val="18"/>
        </w:rPr>
        <w:t>completed</w:t>
      </w:r>
      <w:r w:rsidRPr="00A34D24">
        <w:rPr>
          <w:rFonts w:ascii="Open Sans" w:hAnsi="Open Sans" w:cs="Open Sans"/>
          <w:sz w:val="18"/>
          <w:szCs w:val="18"/>
        </w:rPr>
        <w:t xml:space="preserve"> in a safe manner.</w:t>
      </w:r>
    </w:p>
    <w:p w14:paraId="519FB2BD" w14:textId="77777777" w:rsidR="00C110CB" w:rsidRPr="00A34D24" w:rsidRDefault="00C110CB"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Maintains systematic records of work, garden maintenance, and plant health as required.</w:t>
      </w:r>
    </w:p>
    <w:p w14:paraId="7698E302" w14:textId="77777777" w:rsidR="00C110CB" w:rsidRPr="00A34D24" w:rsidRDefault="00C110CB"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 xml:space="preserve">Develops, maintains, and promotes positive and professional relationships with internal staff, volunteers, members, vendors, contractors, media, and the </w:t>
      </w:r>
      <w:r w:rsidR="002F50E3" w:rsidRPr="00A34D24">
        <w:rPr>
          <w:rFonts w:ascii="Open Sans" w:hAnsi="Open Sans" w:cs="Open Sans"/>
          <w:sz w:val="18"/>
          <w:szCs w:val="18"/>
        </w:rPr>
        <w:t>public</w:t>
      </w:r>
      <w:r w:rsidRPr="00A34D24">
        <w:rPr>
          <w:rFonts w:ascii="Open Sans" w:hAnsi="Open Sans" w:cs="Open Sans"/>
          <w:sz w:val="18"/>
          <w:szCs w:val="18"/>
        </w:rPr>
        <w:t>.</w:t>
      </w:r>
    </w:p>
    <w:p w14:paraId="6249C893" w14:textId="77777777" w:rsidR="00C110CB" w:rsidRPr="00A34D24" w:rsidRDefault="00C110CB"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Oversees the active garden volunteer program on Monday and Thursday mornings and any additional special volunteer days as may occur occasionally.</w:t>
      </w:r>
    </w:p>
    <w:p w14:paraId="43A08B31" w14:textId="77777777" w:rsidR="00C110CB" w:rsidRPr="00A34D24" w:rsidRDefault="00C110CB"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 xml:space="preserve">Responsible for oversight of inventory of tools and supplies, maintenance of equipment, and ordering of supplies and equipment as needed to service Garden facilities and plant collection. </w:t>
      </w:r>
    </w:p>
    <w:p w14:paraId="01089DD6" w14:textId="77777777" w:rsidR="00A90746" w:rsidRPr="00A34D24" w:rsidRDefault="00A90746" w:rsidP="00C110CB">
      <w:pPr>
        <w:numPr>
          <w:ilvl w:val="0"/>
          <w:numId w:val="1"/>
        </w:numPr>
        <w:spacing w:after="200" w:line="276" w:lineRule="auto"/>
        <w:contextualSpacing/>
        <w:rPr>
          <w:rFonts w:ascii="Open Sans" w:hAnsi="Open Sans" w:cs="Open Sans"/>
          <w:sz w:val="18"/>
          <w:szCs w:val="18"/>
        </w:rPr>
      </w:pPr>
      <w:r w:rsidRPr="00A34D24">
        <w:rPr>
          <w:rFonts w:ascii="Open Sans" w:hAnsi="Open Sans" w:cs="Open Sans"/>
          <w:sz w:val="18"/>
          <w:szCs w:val="18"/>
        </w:rPr>
        <w:t>Manages and supervises the summer garden maintenance intern.</w:t>
      </w:r>
    </w:p>
    <w:p w14:paraId="429BD5B6" w14:textId="77777777" w:rsidR="00C110CB" w:rsidRPr="00A34D24" w:rsidRDefault="00C110CB" w:rsidP="00C110CB">
      <w:pPr>
        <w:rPr>
          <w:rFonts w:ascii="Open Sans" w:hAnsi="Open Sans" w:cs="Open Sans"/>
          <w:sz w:val="18"/>
          <w:szCs w:val="18"/>
        </w:rPr>
      </w:pPr>
    </w:p>
    <w:p w14:paraId="6F627F15" w14:textId="77777777" w:rsidR="002F50E3" w:rsidRPr="00A34D24" w:rsidRDefault="002F50E3" w:rsidP="00C110CB">
      <w:pPr>
        <w:rPr>
          <w:rFonts w:ascii="Open Sans" w:hAnsi="Open Sans" w:cs="Open Sans"/>
          <w:sz w:val="18"/>
          <w:szCs w:val="18"/>
        </w:rPr>
      </w:pPr>
      <w:r w:rsidRPr="00A34D24">
        <w:rPr>
          <w:rFonts w:ascii="Open Sans" w:hAnsi="Open Sans" w:cs="Open Sans"/>
          <w:sz w:val="18"/>
          <w:szCs w:val="18"/>
        </w:rPr>
        <w:t>Full benefits package available including health insurance, dental insurance, 401k</w:t>
      </w:r>
    </w:p>
    <w:p w14:paraId="30B23760" w14:textId="70D4EE38" w:rsidR="002F50E3" w:rsidRPr="00A34D24" w:rsidRDefault="002F50E3" w:rsidP="00C110CB">
      <w:pPr>
        <w:rPr>
          <w:rFonts w:ascii="Open Sans" w:hAnsi="Open Sans" w:cs="Open Sans"/>
          <w:sz w:val="18"/>
          <w:szCs w:val="18"/>
        </w:rPr>
      </w:pPr>
      <w:r w:rsidRPr="00A34D24">
        <w:rPr>
          <w:rFonts w:ascii="Open Sans" w:hAnsi="Open Sans" w:cs="Open Sans"/>
          <w:sz w:val="18"/>
          <w:szCs w:val="18"/>
        </w:rPr>
        <w:t>Compensation DOE but expected to be in the range of $29-3</w:t>
      </w:r>
      <w:r w:rsidR="009370E6" w:rsidRPr="00A34D24">
        <w:rPr>
          <w:rFonts w:ascii="Open Sans" w:hAnsi="Open Sans" w:cs="Open Sans"/>
          <w:sz w:val="18"/>
          <w:szCs w:val="18"/>
        </w:rPr>
        <w:t>4</w:t>
      </w:r>
      <w:r w:rsidRPr="00A34D24">
        <w:rPr>
          <w:rFonts w:ascii="Open Sans" w:hAnsi="Open Sans" w:cs="Open Sans"/>
          <w:sz w:val="18"/>
          <w:szCs w:val="18"/>
        </w:rPr>
        <w:t>/hr</w:t>
      </w:r>
      <w:r w:rsidR="009370E6" w:rsidRPr="00A34D24">
        <w:rPr>
          <w:rFonts w:ascii="Open Sans" w:hAnsi="Open Sans" w:cs="Open Sans"/>
          <w:sz w:val="18"/>
          <w:szCs w:val="18"/>
        </w:rPr>
        <w:t>.</w:t>
      </w:r>
    </w:p>
    <w:p w14:paraId="40032355" w14:textId="77777777" w:rsidR="0046502A" w:rsidRPr="00A34D24" w:rsidRDefault="0046502A" w:rsidP="002E7C27">
      <w:pPr>
        <w:spacing w:line="240" w:lineRule="auto"/>
        <w:rPr>
          <w:rFonts w:ascii="Open Sans" w:hAnsi="Open Sans" w:cs="Open Sans"/>
          <w:sz w:val="18"/>
          <w:szCs w:val="18"/>
        </w:rPr>
      </w:pPr>
    </w:p>
    <w:p w14:paraId="536F5C54" w14:textId="77777777" w:rsidR="00CA4699" w:rsidRPr="00A34D24" w:rsidRDefault="00CA4699">
      <w:pPr>
        <w:rPr>
          <w:rFonts w:ascii="Open Sans" w:hAnsi="Open Sans" w:cs="Open Sans"/>
          <w:sz w:val="18"/>
          <w:szCs w:val="18"/>
        </w:rPr>
      </w:pPr>
    </w:p>
    <w:sectPr w:rsidR="00CA4699" w:rsidRPr="00A3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7A3"/>
    <w:multiLevelType w:val="hybridMultilevel"/>
    <w:tmpl w:val="BB8A1A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E0152"/>
    <w:multiLevelType w:val="hybridMultilevel"/>
    <w:tmpl w:val="95E04636"/>
    <w:lvl w:ilvl="0" w:tplc="04090001">
      <w:start w:val="1"/>
      <w:numFmt w:val="bullet"/>
      <w:lvlText w:val=""/>
      <w:lvlJc w:val="left"/>
      <w:pPr>
        <w:ind w:left="720" w:hanging="360"/>
      </w:pPr>
      <w:rPr>
        <w:rFonts w:ascii="Symbol" w:hAnsi="Symbol" w:hint="default"/>
      </w:rPr>
    </w:lvl>
    <w:lvl w:ilvl="1" w:tplc="161EF33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448354">
    <w:abstractNumId w:val="1"/>
  </w:num>
  <w:num w:numId="2" w16cid:durableId="1026834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2A"/>
    <w:rsid w:val="002E7C27"/>
    <w:rsid w:val="002F50E3"/>
    <w:rsid w:val="003037E6"/>
    <w:rsid w:val="00366066"/>
    <w:rsid w:val="0046502A"/>
    <w:rsid w:val="006F3FCD"/>
    <w:rsid w:val="00817F00"/>
    <w:rsid w:val="00896BBB"/>
    <w:rsid w:val="009370E6"/>
    <w:rsid w:val="00A02B78"/>
    <w:rsid w:val="00A34D24"/>
    <w:rsid w:val="00A90746"/>
    <w:rsid w:val="00B847CF"/>
    <w:rsid w:val="00C110CB"/>
    <w:rsid w:val="00CA4699"/>
    <w:rsid w:val="00F2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FF1C"/>
  <w15:chartTrackingRefBased/>
  <w15:docId w15:val="{D3862C97-20E6-4244-B828-BDD6CB70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46"/>
    <w:pPr>
      <w:spacing w:after="200" w:line="276" w:lineRule="auto"/>
      <w:ind w:left="720"/>
      <w:contextualSpacing/>
    </w:pPr>
  </w:style>
  <w:style w:type="paragraph" w:styleId="BalloonText">
    <w:name w:val="Balloon Text"/>
    <w:basedOn w:val="Normal"/>
    <w:link w:val="BalloonTextChar"/>
    <w:uiPriority w:val="99"/>
    <w:semiHidden/>
    <w:unhideWhenUsed/>
    <w:rsid w:val="0081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Ripley</dc:creator>
  <cp:keywords/>
  <dc:description/>
  <cp:lastModifiedBy>Nicola</cp:lastModifiedBy>
  <cp:revision>6</cp:revision>
  <cp:lastPrinted>2019-10-28T20:24:00Z</cp:lastPrinted>
  <dcterms:created xsi:type="dcterms:W3CDTF">2024-02-16T18:09:00Z</dcterms:created>
  <dcterms:modified xsi:type="dcterms:W3CDTF">2024-03-07T15:07:00Z</dcterms:modified>
</cp:coreProperties>
</file>